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附件2</w:t>
      </w:r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年国家体育总局决策咨询研究项目建议选题回执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（盖章）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建议选题的目的及依据：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研究的主要方向及重点内容：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  <w:t>填表说明：请各单位统一汇总后，于20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  <w:t>日前反馈至lilunchu@sport.gov.cn。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223D451E"/>
    <w:rsid w:val="2FA02C04"/>
    <w:rsid w:val="32D2142E"/>
    <w:rsid w:val="3F0150D3"/>
    <w:rsid w:val="44F22B01"/>
    <w:rsid w:val="4E546E7F"/>
    <w:rsid w:val="4F6EF469"/>
    <w:rsid w:val="55CF0436"/>
    <w:rsid w:val="598E4AAC"/>
    <w:rsid w:val="5C3D3FE6"/>
    <w:rsid w:val="5D851540"/>
    <w:rsid w:val="601176D9"/>
    <w:rsid w:val="604A6CAF"/>
    <w:rsid w:val="66D40FAC"/>
    <w:rsid w:val="68BB7B31"/>
    <w:rsid w:val="6A5FEEB0"/>
    <w:rsid w:val="70237DCF"/>
    <w:rsid w:val="763EFCC6"/>
    <w:rsid w:val="76D4233B"/>
    <w:rsid w:val="79B8654B"/>
    <w:rsid w:val="7A8437D3"/>
    <w:rsid w:val="7DF3F804"/>
    <w:rsid w:val="7FE7B6AB"/>
    <w:rsid w:val="BAEB15A6"/>
    <w:rsid w:val="CDF34F6F"/>
    <w:rsid w:val="E32ED7AC"/>
    <w:rsid w:val="E8776750"/>
    <w:rsid w:val="EBFDBE89"/>
    <w:rsid w:val="F9EF99E0"/>
    <w:rsid w:val="FDE95B97"/>
    <w:rsid w:val="FFED25AF"/>
    <w:rsid w:val="FFFF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10</TotalTime>
  <ScaleCrop>false</ScaleCrop>
  <LinksUpToDate>false</LinksUpToDate>
  <CharactersWithSpaces>1365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2018-10-17T16:56:00Z</dcterms:created>
  <dc:creator>zfs-shixi-0001</dc:creator>
  <cp:lastModifiedBy>houchen</cp:lastModifiedBy>
  <cp:lastPrinted>2021-11-11T14:39:02Z</cp:lastPrinted>
  <dcterms:modified xsi:type="dcterms:W3CDTF">2021-11-11T14:39:03Z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